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DB7B93" w:rsidP="00E31661">
      <w:pPr>
        <w:pStyle w:val="Subtitle"/>
        <w:ind w:right="49"/>
        <w:jc w:val="center"/>
        <w:rPr>
          <w:b/>
          <w:szCs w:val="24"/>
          <w:lang w:val="lv-LV"/>
        </w:rPr>
      </w:pPr>
      <w:r w:rsidRPr="00AE2B74">
        <w:rPr>
          <w:b/>
          <w:szCs w:val="24"/>
          <w:lang w:val="lv-LV"/>
        </w:rPr>
        <w:t>„</w:t>
      </w:r>
      <w:proofErr w:type="spellStart"/>
      <w:r w:rsidR="004E7411" w:rsidRPr="004E7411">
        <w:rPr>
          <w:b/>
        </w:rPr>
        <w:t>Rīgas</w:t>
      </w:r>
      <w:proofErr w:type="spellEnd"/>
      <w:r w:rsidR="004E7411" w:rsidRPr="004E7411">
        <w:rPr>
          <w:b/>
        </w:rPr>
        <w:t xml:space="preserve"> </w:t>
      </w:r>
      <w:proofErr w:type="spellStart"/>
      <w:r w:rsidR="004E7411" w:rsidRPr="004E7411">
        <w:rPr>
          <w:b/>
        </w:rPr>
        <w:t>Centrālcietums</w:t>
      </w:r>
      <w:proofErr w:type="spellEnd"/>
      <w:r w:rsidR="004E7411" w:rsidRPr="004E7411">
        <w:rPr>
          <w:b/>
        </w:rPr>
        <w:t xml:space="preserve"> </w:t>
      </w:r>
      <w:proofErr w:type="spellStart"/>
      <w:r w:rsidR="004E7411" w:rsidRPr="004E7411">
        <w:rPr>
          <w:b/>
        </w:rPr>
        <w:t>siltumtrases</w:t>
      </w:r>
      <w:proofErr w:type="spellEnd"/>
      <w:r w:rsidR="004E7411" w:rsidRPr="004E7411">
        <w:rPr>
          <w:b/>
        </w:rPr>
        <w:t xml:space="preserve"> un </w:t>
      </w:r>
      <w:proofErr w:type="spellStart"/>
      <w:r w:rsidR="004E7411" w:rsidRPr="004E7411">
        <w:rPr>
          <w:b/>
        </w:rPr>
        <w:t>ūdensvadu</w:t>
      </w:r>
      <w:proofErr w:type="spellEnd"/>
      <w:r w:rsidR="004E7411" w:rsidRPr="004E7411">
        <w:rPr>
          <w:b/>
        </w:rPr>
        <w:t xml:space="preserve"> </w:t>
      </w:r>
      <w:proofErr w:type="spellStart"/>
      <w:r w:rsidR="004E7411" w:rsidRPr="004E7411">
        <w:rPr>
          <w:b/>
        </w:rPr>
        <w:t>maģistrāles</w:t>
      </w:r>
      <w:proofErr w:type="spellEnd"/>
      <w:r w:rsidR="004E7411" w:rsidRPr="004E7411">
        <w:rPr>
          <w:b/>
        </w:rPr>
        <w:t xml:space="preserve"> </w:t>
      </w:r>
      <w:proofErr w:type="spellStart"/>
      <w:r w:rsidR="004E7411" w:rsidRPr="004E7411">
        <w:rPr>
          <w:b/>
        </w:rPr>
        <w:t>avārijas</w:t>
      </w:r>
      <w:proofErr w:type="spellEnd"/>
      <w:r w:rsidR="004E7411" w:rsidRPr="004E7411">
        <w:rPr>
          <w:b/>
        </w:rPr>
        <w:t xml:space="preserve"> </w:t>
      </w:r>
      <w:proofErr w:type="spellStart"/>
      <w:r w:rsidR="004E7411" w:rsidRPr="004E7411">
        <w:rPr>
          <w:b/>
        </w:rPr>
        <w:t>remonts</w:t>
      </w:r>
      <w:proofErr w:type="spellEnd"/>
      <w:r w:rsidRPr="00AE2B74">
        <w:rPr>
          <w:b/>
          <w:szCs w:val="24"/>
          <w:lang w:val="lv-LV"/>
        </w:rPr>
        <w:t>”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4E7411">
        <w:t>39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264171">
        <w:rPr>
          <w:b w:val="0"/>
          <w:szCs w:val="24"/>
        </w:rPr>
        <w:t>7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8718ED">
        <w:rPr>
          <w:b w:val="0"/>
          <w:szCs w:val="24"/>
        </w:rPr>
        <w:t>24</w:t>
      </w:r>
      <w:r w:rsidR="004E7411">
        <w:rPr>
          <w:b w:val="0"/>
          <w:szCs w:val="24"/>
        </w:rPr>
        <w:t>. aprīlī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4E7411">
        <w:t>39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4E7411">
        <w:t>ma paredzama līgumcena ir līdz 20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divdesmit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4E7411">
        <w:t>20 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divdesmit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4E7411">
        <w:t>Rīgas Centrālcietums siltumtrases un ūdensvadu maģistrāles avārijas</w:t>
      </w:r>
      <w:r w:rsidR="004E7411" w:rsidRPr="00717DE1">
        <w:t xml:space="preserve"> remonts</w:t>
      </w:r>
      <w:r w:rsidR="0061678D" w:rsidRPr="00AE2B74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264171">
        <w:t>7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834672" w:rsidRPr="00AE2B74">
        <w:t xml:space="preserve"> </w:t>
      </w:r>
      <w:r w:rsidR="00E50813">
        <w:t>20</w:t>
      </w:r>
      <w:r w:rsidR="00A0692D" w:rsidRPr="00AE2B74">
        <w:t>.</w:t>
      </w:r>
      <w:r w:rsidR="00FA3FF3">
        <w:t> </w:t>
      </w:r>
      <w:r w:rsidR="00E50813">
        <w:t>aprīli</w:t>
      </w:r>
      <w:r w:rsidR="00834672" w:rsidRPr="00AE2B74">
        <w:t>m</w:t>
      </w:r>
      <w:r w:rsidR="00454783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2F7B7D" w:rsidRPr="008718ED">
        <w:rPr>
          <w:b/>
          <w:sz w:val="24"/>
          <w:szCs w:val="24"/>
        </w:rPr>
        <w:t>3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2F7B7D" w:rsidRPr="008718ED">
        <w:rPr>
          <w:b/>
          <w:sz w:val="24"/>
          <w:szCs w:val="24"/>
        </w:rPr>
        <w:t>trīs</w:t>
      </w:r>
      <w:r w:rsidR="00DB7B93" w:rsidRPr="008718ED">
        <w:rPr>
          <w:b/>
          <w:sz w:val="24"/>
          <w:szCs w:val="24"/>
        </w:rPr>
        <w:t>)</w:t>
      </w:r>
    </w:p>
    <w:p w:rsidR="007061D5" w:rsidRPr="00AE2B74" w:rsidRDefault="007061D5" w:rsidP="00E31661">
      <w:pPr>
        <w:tabs>
          <w:tab w:val="right" w:pos="9781"/>
          <w:tab w:val="right" w:pos="10065"/>
        </w:tabs>
        <w:ind w:right="49"/>
        <w:jc w:val="center"/>
        <w:rPr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465FAC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2F7B7D" w:rsidRPr="00465FAC" w:rsidTr="00D41B05">
        <w:trPr>
          <w:trHeight w:val="767"/>
        </w:trPr>
        <w:tc>
          <w:tcPr>
            <w:tcW w:w="2864" w:type="dxa"/>
            <w:vAlign w:val="center"/>
          </w:tcPr>
          <w:p w:rsidR="002F7B7D" w:rsidRPr="00465FAC" w:rsidRDefault="002F7B7D" w:rsidP="002F7B7D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 w:rsidRPr="00465FAC">
              <w:rPr>
                <w:bCs/>
                <w:sz w:val="22"/>
                <w:szCs w:val="22"/>
                <w:lang w:eastAsia="lv-LV"/>
              </w:rPr>
              <w:t>PS „VAAB”, reģistrācijas Nr.40103874946</w:t>
            </w:r>
          </w:p>
        </w:tc>
        <w:tc>
          <w:tcPr>
            <w:tcW w:w="2665" w:type="dxa"/>
            <w:vAlign w:val="center"/>
          </w:tcPr>
          <w:p w:rsidR="002F7B7D" w:rsidRPr="00465FAC" w:rsidRDefault="002F7B7D" w:rsidP="002F7B7D">
            <w:pPr>
              <w:rPr>
                <w:bCs/>
                <w:sz w:val="22"/>
                <w:szCs w:val="22"/>
              </w:rPr>
            </w:pPr>
            <w:r w:rsidRPr="00465FAC">
              <w:rPr>
                <w:bCs/>
                <w:sz w:val="22"/>
                <w:szCs w:val="22"/>
              </w:rPr>
              <w:t>Brīvības iela 123-2, Ogre, Ogres nov., LV-5001</w:t>
            </w:r>
          </w:p>
        </w:tc>
        <w:tc>
          <w:tcPr>
            <w:tcW w:w="2693" w:type="dxa"/>
            <w:vAlign w:val="center"/>
          </w:tcPr>
          <w:p w:rsidR="002F7B7D" w:rsidRDefault="002F7B7D" w:rsidP="002F7B7D">
            <w:pPr>
              <w:jc w:val="center"/>
            </w:pPr>
            <w:r w:rsidRPr="00D36982">
              <w:rPr>
                <w:sz w:val="22"/>
                <w:szCs w:val="22"/>
              </w:rPr>
              <w:t>2017. gada 20. aprīlī</w:t>
            </w:r>
          </w:p>
        </w:tc>
        <w:tc>
          <w:tcPr>
            <w:tcW w:w="1701" w:type="dxa"/>
            <w:vAlign w:val="center"/>
          </w:tcPr>
          <w:p w:rsidR="002F7B7D" w:rsidRPr="00465FAC" w:rsidRDefault="002F7B7D" w:rsidP="002F7B7D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5871</w:t>
            </w:r>
          </w:p>
        </w:tc>
      </w:tr>
      <w:tr w:rsidR="002F7B7D" w:rsidRPr="00465FAC" w:rsidTr="00465FAC">
        <w:trPr>
          <w:trHeight w:val="767"/>
        </w:trPr>
        <w:tc>
          <w:tcPr>
            <w:tcW w:w="2864" w:type="dxa"/>
            <w:vAlign w:val="center"/>
          </w:tcPr>
          <w:p w:rsidR="002F7B7D" w:rsidRPr="00465FAC" w:rsidRDefault="002F7B7D" w:rsidP="002F7B7D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 w:rsidRPr="00465FAC">
              <w:rPr>
                <w:bCs/>
                <w:sz w:val="22"/>
                <w:szCs w:val="22"/>
                <w:lang w:eastAsia="lv-LV"/>
              </w:rPr>
              <w:t>SIA „BD&amp;C”, reģistrācijas Nr.40103329844</w:t>
            </w:r>
          </w:p>
        </w:tc>
        <w:tc>
          <w:tcPr>
            <w:tcW w:w="2665" w:type="dxa"/>
            <w:vAlign w:val="center"/>
          </w:tcPr>
          <w:p w:rsidR="002F7B7D" w:rsidRPr="00465FAC" w:rsidRDefault="002F7B7D" w:rsidP="002F7B7D">
            <w:pPr>
              <w:rPr>
                <w:bCs/>
                <w:sz w:val="22"/>
                <w:szCs w:val="22"/>
              </w:rPr>
            </w:pPr>
            <w:r w:rsidRPr="00465FAC">
              <w:rPr>
                <w:bCs/>
                <w:sz w:val="22"/>
                <w:szCs w:val="22"/>
              </w:rPr>
              <w:t>Sudrabu Edžus iela 2-35, Jelgava, LV-3001</w:t>
            </w:r>
          </w:p>
        </w:tc>
        <w:tc>
          <w:tcPr>
            <w:tcW w:w="2693" w:type="dxa"/>
            <w:vAlign w:val="center"/>
          </w:tcPr>
          <w:p w:rsidR="002F7B7D" w:rsidRDefault="002F7B7D" w:rsidP="002F7B7D">
            <w:pPr>
              <w:jc w:val="center"/>
            </w:pPr>
            <w:r w:rsidRPr="00D36982">
              <w:rPr>
                <w:sz w:val="22"/>
                <w:szCs w:val="22"/>
              </w:rPr>
              <w:t>2017. gada 20. aprīlī</w:t>
            </w:r>
          </w:p>
        </w:tc>
        <w:tc>
          <w:tcPr>
            <w:tcW w:w="1701" w:type="dxa"/>
            <w:vAlign w:val="center"/>
          </w:tcPr>
          <w:p w:rsidR="002F7B7D" w:rsidRPr="00465FAC" w:rsidRDefault="002F7B7D" w:rsidP="002F7B7D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5880</w:t>
            </w:r>
          </w:p>
        </w:tc>
      </w:tr>
      <w:tr w:rsidR="00465FAC" w:rsidRPr="00465FAC" w:rsidTr="00465FAC">
        <w:trPr>
          <w:trHeight w:val="767"/>
        </w:trPr>
        <w:tc>
          <w:tcPr>
            <w:tcW w:w="2864" w:type="dxa"/>
            <w:vAlign w:val="center"/>
          </w:tcPr>
          <w:p w:rsidR="00465FAC" w:rsidRPr="00465FAC" w:rsidRDefault="00465FAC" w:rsidP="00465FAC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 w:rsidRPr="00465FAC">
              <w:rPr>
                <w:bCs/>
                <w:sz w:val="22"/>
                <w:szCs w:val="22"/>
                <w:lang w:eastAsia="lv-LV"/>
              </w:rPr>
              <w:t>S</w:t>
            </w:r>
            <w:r w:rsidR="002F7B7D">
              <w:rPr>
                <w:bCs/>
                <w:sz w:val="22"/>
                <w:szCs w:val="22"/>
                <w:lang w:eastAsia="lv-LV"/>
              </w:rPr>
              <w:t>IA</w:t>
            </w:r>
            <w:r w:rsidRPr="00465FAC">
              <w:rPr>
                <w:bCs/>
                <w:sz w:val="22"/>
                <w:szCs w:val="22"/>
                <w:lang w:eastAsia="lv-LV"/>
              </w:rPr>
              <w:t xml:space="preserve"> „</w:t>
            </w:r>
            <w:r w:rsidR="002F7B7D">
              <w:rPr>
                <w:bCs/>
                <w:sz w:val="22"/>
                <w:szCs w:val="22"/>
                <w:lang w:eastAsia="lv-LV"/>
              </w:rPr>
              <w:t>BALTPROJEKTS</w:t>
            </w:r>
            <w:r w:rsidRPr="00465FAC">
              <w:rPr>
                <w:bCs/>
                <w:sz w:val="22"/>
                <w:szCs w:val="22"/>
                <w:lang w:eastAsia="lv-LV"/>
              </w:rPr>
              <w:t xml:space="preserve">”, reģistrācijas </w:t>
            </w:r>
            <w:r w:rsidR="002F7B7D">
              <w:rPr>
                <w:bCs/>
                <w:sz w:val="22"/>
                <w:szCs w:val="22"/>
                <w:lang w:eastAsia="lv-LV"/>
              </w:rPr>
              <w:t>Nr.40103289170</w:t>
            </w:r>
          </w:p>
        </w:tc>
        <w:tc>
          <w:tcPr>
            <w:tcW w:w="2665" w:type="dxa"/>
            <w:vAlign w:val="center"/>
          </w:tcPr>
          <w:p w:rsidR="00465FAC" w:rsidRPr="00465FAC" w:rsidRDefault="00465FAC" w:rsidP="00465FAC">
            <w:pPr>
              <w:rPr>
                <w:bCs/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Bērzaunes iela 7, Rīga</w:t>
            </w:r>
            <w:r w:rsidRPr="00465FAC">
              <w:rPr>
                <w:bCs/>
                <w:sz w:val="22"/>
                <w:szCs w:val="22"/>
              </w:rPr>
              <w:t>, LV-1039</w:t>
            </w:r>
          </w:p>
        </w:tc>
        <w:tc>
          <w:tcPr>
            <w:tcW w:w="2693" w:type="dxa"/>
            <w:vAlign w:val="center"/>
          </w:tcPr>
          <w:p w:rsidR="00465FAC" w:rsidRDefault="00465FAC" w:rsidP="00465FAC">
            <w:pPr>
              <w:jc w:val="center"/>
            </w:pPr>
            <w:r w:rsidRPr="00D36982">
              <w:rPr>
                <w:sz w:val="22"/>
                <w:szCs w:val="22"/>
              </w:rPr>
              <w:t>2017. gada 20. aprīlī</w:t>
            </w:r>
          </w:p>
        </w:tc>
        <w:tc>
          <w:tcPr>
            <w:tcW w:w="1701" w:type="dxa"/>
            <w:vAlign w:val="center"/>
          </w:tcPr>
          <w:p w:rsidR="00465FAC" w:rsidRPr="00465FAC" w:rsidRDefault="002F7B7D" w:rsidP="00465FAC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5884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1075C3" w:rsidRDefault="008718ED" w:rsidP="00E31661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8"/>
        <w:gridCol w:w="3827"/>
        <w:gridCol w:w="2381"/>
      </w:tblGrid>
      <w:tr w:rsidR="00465FAC" w:rsidRPr="00465FAC" w:rsidTr="00FB68E3">
        <w:trPr>
          <w:trHeight w:val="713"/>
        </w:trPr>
        <w:tc>
          <w:tcPr>
            <w:tcW w:w="3148" w:type="dxa"/>
            <w:vAlign w:val="center"/>
          </w:tcPr>
          <w:p w:rsidR="00465FAC" w:rsidRPr="00465FAC" w:rsidRDefault="00465FAC" w:rsidP="00465FAC">
            <w:pPr>
              <w:tabs>
                <w:tab w:val="left" w:pos="3686"/>
                <w:tab w:val="left" w:pos="6237"/>
              </w:tabs>
              <w:autoSpaceDE w:val="0"/>
              <w:autoSpaceDN w:val="0"/>
              <w:adjustRightInd w:val="0"/>
              <w:ind w:right="-2"/>
              <w:jc w:val="center"/>
              <w:rPr>
                <w:b/>
                <w:bCs/>
                <w:sz w:val="22"/>
                <w:szCs w:val="22"/>
              </w:rPr>
            </w:pPr>
            <w:r w:rsidRPr="00465FAC">
              <w:rPr>
                <w:b/>
                <w:bCs/>
                <w:sz w:val="22"/>
                <w:szCs w:val="22"/>
              </w:rPr>
              <w:t>Nosaukums</w:t>
            </w:r>
          </w:p>
        </w:tc>
        <w:tc>
          <w:tcPr>
            <w:tcW w:w="3827" w:type="dxa"/>
            <w:vAlign w:val="center"/>
          </w:tcPr>
          <w:p w:rsidR="00465FAC" w:rsidRPr="00465FAC" w:rsidRDefault="00465FAC" w:rsidP="00465FAC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b/>
                <w:sz w:val="22"/>
                <w:szCs w:val="22"/>
              </w:rPr>
            </w:pPr>
            <w:r w:rsidRPr="00465FAC">
              <w:rPr>
                <w:b/>
                <w:sz w:val="22"/>
                <w:szCs w:val="22"/>
              </w:rPr>
              <w:t>Pretendents</w:t>
            </w:r>
          </w:p>
        </w:tc>
        <w:tc>
          <w:tcPr>
            <w:tcW w:w="2381" w:type="dxa"/>
            <w:vAlign w:val="center"/>
          </w:tcPr>
          <w:p w:rsidR="00465FAC" w:rsidRPr="00465FAC" w:rsidRDefault="00465FAC" w:rsidP="00465FAC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sz w:val="22"/>
                <w:szCs w:val="22"/>
              </w:rPr>
            </w:pPr>
            <w:r w:rsidRPr="00465FAC">
              <w:rPr>
                <w:b/>
                <w:sz w:val="22"/>
                <w:szCs w:val="22"/>
              </w:rPr>
              <w:t>Līgumcena, EUR (bez PVN) - piedāvājuma izvēles kritērijs</w:t>
            </w:r>
          </w:p>
        </w:tc>
      </w:tr>
      <w:tr w:rsidR="002F7B7D" w:rsidRPr="00465FAC" w:rsidTr="00FB68E3">
        <w:trPr>
          <w:trHeight w:val="510"/>
        </w:trPr>
        <w:tc>
          <w:tcPr>
            <w:tcW w:w="3148" w:type="dxa"/>
            <w:vMerge w:val="restart"/>
            <w:tcBorders>
              <w:right w:val="single" w:sz="4" w:space="0" w:color="auto"/>
            </w:tcBorders>
            <w:vAlign w:val="center"/>
          </w:tcPr>
          <w:p w:rsidR="002F7B7D" w:rsidRPr="00465FAC" w:rsidRDefault="002F7B7D" w:rsidP="002F7B7D">
            <w:pPr>
              <w:tabs>
                <w:tab w:val="left" w:pos="3686"/>
                <w:tab w:val="left" w:pos="6237"/>
              </w:tabs>
              <w:ind w:right="-2"/>
              <w:rPr>
                <w:color w:val="FF0000"/>
                <w:sz w:val="22"/>
                <w:szCs w:val="22"/>
              </w:rPr>
            </w:pPr>
            <w:r>
              <w:t>Rīgas Centrālcietums siltumtrases un ūdensvadu maģistrāles avārijas</w:t>
            </w:r>
            <w:r w:rsidRPr="00717DE1">
              <w:t xml:space="preserve"> remonts</w:t>
            </w:r>
          </w:p>
        </w:tc>
        <w:tc>
          <w:tcPr>
            <w:tcW w:w="3827" w:type="dxa"/>
            <w:vAlign w:val="center"/>
          </w:tcPr>
          <w:p w:rsidR="002F7B7D" w:rsidRPr="00465FAC" w:rsidRDefault="002F7B7D" w:rsidP="002F7B7D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 w:rsidRPr="00465FAC">
              <w:rPr>
                <w:bCs/>
                <w:sz w:val="22"/>
                <w:szCs w:val="22"/>
                <w:lang w:eastAsia="lv-LV"/>
              </w:rPr>
              <w:t>PS „VAAB”, reģistrācijas Nr.40103874946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center"/>
          </w:tcPr>
          <w:p w:rsidR="002F7B7D" w:rsidRPr="00465FAC" w:rsidRDefault="00820ECB" w:rsidP="002F7B7D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19 436,22</w:t>
            </w:r>
          </w:p>
        </w:tc>
      </w:tr>
      <w:tr w:rsidR="002F7B7D" w:rsidRPr="00465FAC" w:rsidTr="00FB68E3">
        <w:trPr>
          <w:trHeight w:val="510"/>
        </w:trPr>
        <w:tc>
          <w:tcPr>
            <w:tcW w:w="3148" w:type="dxa"/>
            <w:vMerge/>
            <w:tcBorders>
              <w:right w:val="single" w:sz="4" w:space="0" w:color="auto"/>
            </w:tcBorders>
            <w:vAlign w:val="center"/>
          </w:tcPr>
          <w:p w:rsidR="002F7B7D" w:rsidRPr="00465FAC" w:rsidRDefault="002F7B7D" w:rsidP="002F7B7D">
            <w:pPr>
              <w:tabs>
                <w:tab w:val="left" w:pos="3686"/>
                <w:tab w:val="left" w:pos="6237"/>
              </w:tabs>
              <w:ind w:right="-2"/>
              <w:rPr>
                <w:sz w:val="22"/>
                <w:szCs w:val="22"/>
                <w:lang w:val="en-US"/>
              </w:rPr>
            </w:pPr>
          </w:p>
        </w:tc>
        <w:tc>
          <w:tcPr>
            <w:tcW w:w="3827" w:type="dxa"/>
            <w:vAlign w:val="center"/>
          </w:tcPr>
          <w:p w:rsidR="002F7B7D" w:rsidRPr="00465FAC" w:rsidRDefault="002F7B7D" w:rsidP="002F7B7D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 w:rsidRPr="00465FAC">
              <w:rPr>
                <w:bCs/>
                <w:sz w:val="22"/>
                <w:szCs w:val="22"/>
                <w:lang w:eastAsia="lv-LV"/>
              </w:rPr>
              <w:t>SIA „BD&amp;C”, reģistrācijas Nr.40103329844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center"/>
          </w:tcPr>
          <w:p w:rsidR="002F7B7D" w:rsidRPr="00465FAC" w:rsidRDefault="00820ECB" w:rsidP="002F7B7D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16 936,56</w:t>
            </w:r>
          </w:p>
        </w:tc>
      </w:tr>
      <w:tr w:rsidR="002F7B7D" w:rsidRPr="00465FAC" w:rsidTr="00FB68E3">
        <w:trPr>
          <w:trHeight w:val="510"/>
        </w:trPr>
        <w:tc>
          <w:tcPr>
            <w:tcW w:w="3148" w:type="dxa"/>
            <w:vMerge/>
            <w:tcBorders>
              <w:right w:val="single" w:sz="4" w:space="0" w:color="auto"/>
            </w:tcBorders>
            <w:vAlign w:val="center"/>
          </w:tcPr>
          <w:p w:rsidR="002F7B7D" w:rsidRPr="00465FAC" w:rsidRDefault="002F7B7D" w:rsidP="002F7B7D">
            <w:pPr>
              <w:tabs>
                <w:tab w:val="left" w:pos="3686"/>
                <w:tab w:val="left" w:pos="6237"/>
              </w:tabs>
              <w:ind w:right="-2"/>
              <w:rPr>
                <w:sz w:val="22"/>
                <w:szCs w:val="22"/>
                <w:lang w:val="en-US"/>
              </w:rPr>
            </w:pPr>
          </w:p>
        </w:tc>
        <w:tc>
          <w:tcPr>
            <w:tcW w:w="3827" w:type="dxa"/>
            <w:vAlign w:val="center"/>
          </w:tcPr>
          <w:p w:rsidR="002F7B7D" w:rsidRPr="00465FAC" w:rsidRDefault="002F7B7D" w:rsidP="002F7B7D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 w:rsidRPr="00465FAC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>IA</w:t>
            </w:r>
            <w:r w:rsidRPr="00465FAC">
              <w:rPr>
                <w:bCs/>
                <w:sz w:val="22"/>
                <w:szCs w:val="22"/>
                <w:lang w:eastAsia="lv-LV"/>
              </w:rPr>
              <w:t xml:space="preserve"> „</w:t>
            </w:r>
            <w:r>
              <w:rPr>
                <w:bCs/>
                <w:sz w:val="22"/>
                <w:szCs w:val="22"/>
                <w:lang w:eastAsia="lv-LV"/>
              </w:rPr>
              <w:t>BALTPROJEKTS</w:t>
            </w:r>
            <w:r w:rsidRPr="00465FAC">
              <w:rPr>
                <w:bCs/>
                <w:sz w:val="22"/>
                <w:szCs w:val="22"/>
                <w:lang w:eastAsia="lv-LV"/>
              </w:rPr>
              <w:t xml:space="preserve">”, reģistrācijas </w:t>
            </w:r>
            <w:r>
              <w:rPr>
                <w:bCs/>
                <w:sz w:val="22"/>
                <w:szCs w:val="22"/>
                <w:lang w:eastAsia="lv-LV"/>
              </w:rPr>
              <w:t>Nr.40103289170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center"/>
          </w:tcPr>
          <w:p w:rsidR="002F7B7D" w:rsidRPr="00465FAC" w:rsidRDefault="00820ECB" w:rsidP="002F7B7D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42 780,28</w:t>
            </w:r>
          </w:p>
        </w:tc>
      </w:tr>
    </w:tbl>
    <w:p w:rsidR="005827F9" w:rsidRDefault="005827F9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p w:rsidR="00DB7B93" w:rsidRPr="00AE2B74" w:rsidRDefault="008718ED" w:rsidP="00E31661">
      <w:pPr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2360D2" w:rsidRDefault="00B53244" w:rsidP="005D408C">
      <w:pPr>
        <w:ind w:right="49" w:firstLine="709"/>
        <w:jc w:val="both"/>
      </w:pPr>
      <w:r>
        <w:t xml:space="preserve">Pretendenta SIA </w:t>
      </w:r>
      <w:r w:rsidRPr="006C3A22">
        <w:rPr>
          <w:bCs/>
          <w:lang w:eastAsia="lv-LV"/>
        </w:rPr>
        <w:t>„</w:t>
      </w:r>
      <w:r w:rsidR="00820ECB">
        <w:rPr>
          <w:bCs/>
          <w:lang w:eastAsia="lv-LV"/>
        </w:rPr>
        <w:t>BALTPROJEKTS</w:t>
      </w:r>
      <w:r w:rsidRPr="006C3A22">
        <w:rPr>
          <w:bCs/>
          <w:lang w:eastAsia="lv-LV"/>
        </w:rPr>
        <w:t>”</w:t>
      </w:r>
      <w:r>
        <w:rPr>
          <w:bCs/>
          <w:lang w:eastAsia="lv-LV"/>
        </w:rPr>
        <w:t xml:space="preserve"> piedāvājums pārsniedz </w:t>
      </w:r>
      <w:r w:rsidR="00DF790A">
        <w:rPr>
          <w:bCs/>
          <w:lang w:eastAsia="lv-LV"/>
        </w:rPr>
        <w:t>Pasūtītāja Iepirkumam paredzamo finansējumu</w:t>
      </w:r>
      <w:r w:rsidR="002360D2">
        <w:t>.</w:t>
      </w:r>
    </w:p>
    <w:p w:rsidR="00DB7B93" w:rsidRPr="00AE2B74" w:rsidRDefault="002A4FDD" w:rsidP="005D408C">
      <w:pPr>
        <w:ind w:right="49" w:firstLine="709"/>
        <w:jc w:val="both"/>
      </w:pPr>
      <w:r w:rsidRPr="00AE2B74">
        <w:t>Ņemot vērā</w:t>
      </w:r>
      <w:r w:rsidR="00AA7245" w:rsidRPr="00AE2B74">
        <w:t xml:space="preserve">, ka </w:t>
      </w:r>
      <w:r w:rsidR="00D77234">
        <w:t>p</w:t>
      </w:r>
      <w:r w:rsidR="00AA7245" w:rsidRPr="00AE2B74">
        <w:t>retendenta</w:t>
      </w:r>
      <w:r w:rsidRPr="00AE2B74">
        <w:t xml:space="preserve"> </w:t>
      </w:r>
      <w:r w:rsidR="00465FAC">
        <w:rPr>
          <w:b/>
          <w:bCs/>
          <w:lang w:eastAsia="lv-LV"/>
        </w:rPr>
        <w:t>SIA „</w:t>
      </w:r>
      <w:r w:rsidR="003460F0">
        <w:rPr>
          <w:b/>
          <w:bCs/>
          <w:lang w:eastAsia="lv-LV"/>
        </w:rPr>
        <w:t>BD&amp;C</w:t>
      </w:r>
      <w:r w:rsidR="002375AE" w:rsidRPr="002375AE">
        <w:rPr>
          <w:b/>
          <w:bCs/>
          <w:lang w:eastAsia="lv-LV"/>
        </w:rPr>
        <w:t>”</w:t>
      </w:r>
      <w:r w:rsidR="002375AE">
        <w:rPr>
          <w:bCs/>
          <w:lang w:eastAsia="lv-LV"/>
        </w:rPr>
        <w:t xml:space="preserve">, reģistrācijas </w:t>
      </w:r>
      <w:r w:rsidR="002375AE" w:rsidRPr="006C3A22">
        <w:rPr>
          <w:bCs/>
          <w:lang w:eastAsia="lv-LV"/>
        </w:rPr>
        <w:t>Nr.</w:t>
      </w:r>
      <w:r w:rsidR="003460F0" w:rsidRPr="003460F0">
        <w:rPr>
          <w:bCs/>
          <w:lang w:eastAsia="lv-LV"/>
        </w:rPr>
        <w:t>40103329844</w:t>
      </w:r>
      <w:r w:rsidRPr="00AE2B74">
        <w:t>, juridiskā adrese:</w:t>
      </w:r>
      <w:r w:rsidR="002375AE" w:rsidRPr="002375AE">
        <w:rPr>
          <w:bCs/>
          <w:lang w:eastAsia="lv-LV"/>
        </w:rPr>
        <w:t xml:space="preserve"> </w:t>
      </w:r>
      <w:r w:rsidR="003460F0" w:rsidRPr="003460F0">
        <w:rPr>
          <w:bCs/>
        </w:rPr>
        <w:t>Sudrabu Edžus iela 2-35, Jelgava, LV-3001</w:t>
      </w:r>
      <w:r w:rsidRPr="00AE2B74">
        <w:rPr>
          <w:bCs/>
        </w:rPr>
        <w:t>,</w:t>
      </w:r>
      <w:r w:rsidR="00655EDD" w:rsidRPr="00AE2B74">
        <w:rPr>
          <w:bCs/>
        </w:rPr>
        <w:t xml:space="preserve"> </w:t>
      </w:r>
      <w:r w:rsidR="00AA7245" w:rsidRPr="00AE2B74">
        <w:t>piedāvājums</w:t>
      </w:r>
      <w:r w:rsidRPr="00AE2B74">
        <w:t xml:space="preserve"> atbilst Informatīvaj</w:t>
      </w:r>
      <w:r w:rsidR="00655EDD" w:rsidRPr="00AE2B74">
        <w:t>ā paziņojumā minētajām prasībām</w:t>
      </w:r>
      <w:r w:rsidR="00AA7245" w:rsidRPr="00AE2B74">
        <w:t>,</w:t>
      </w:r>
      <w:r w:rsidR="00655EDD" w:rsidRPr="00AE2B74">
        <w:t xml:space="preserve"> </w:t>
      </w:r>
      <w:r w:rsidR="00AA7245" w:rsidRPr="00AE2B74">
        <w:t>tehniskajai specifikācijai</w:t>
      </w:r>
      <w:r w:rsidR="007A709B">
        <w:t xml:space="preserve">, </w:t>
      </w:r>
      <w:r w:rsidR="008718ED">
        <w:t xml:space="preserve">un </w:t>
      </w:r>
      <w:r w:rsidR="008718ED" w:rsidRPr="008718ED">
        <w:t>nepārsniedz iepirkuma procedūras slieksni, kā arī paredzamo finansējumu</w:t>
      </w:r>
      <w:r w:rsidR="00AA7245" w:rsidRPr="00AE2B74">
        <w:t xml:space="preserve">, </w:t>
      </w:r>
      <w:r w:rsidR="001D4F6F">
        <w:t>līgum</w:t>
      </w:r>
      <w:r w:rsidR="001B30F2">
        <w:t>s slēdzams</w:t>
      </w:r>
      <w:r w:rsidR="001D4F6F">
        <w:t xml:space="preserve"> ar </w:t>
      </w:r>
      <w:r w:rsidR="00465FAC">
        <w:rPr>
          <w:b/>
          <w:bCs/>
          <w:lang w:eastAsia="lv-LV"/>
        </w:rPr>
        <w:t xml:space="preserve">SIA </w:t>
      </w:r>
      <w:r w:rsidR="003460F0">
        <w:rPr>
          <w:b/>
          <w:bCs/>
          <w:lang w:eastAsia="lv-LV"/>
        </w:rPr>
        <w:t>„BD&amp;C</w:t>
      </w:r>
      <w:r w:rsidR="003460F0" w:rsidRPr="002375AE">
        <w:rPr>
          <w:b/>
          <w:bCs/>
          <w:lang w:eastAsia="lv-LV"/>
        </w:rPr>
        <w:t>”</w:t>
      </w:r>
      <w:r w:rsidR="003460F0">
        <w:rPr>
          <w:bCs/>
          <w:lang w:eastAsia="lv-LV"/>
        </w:rPr>
        <w:t xml:space="preserve">, reģistrācijas </w:t>
      </w:r>
      <w:r w:rsidR="003460F0" w:rsidRPr="006C3A22">
        <w:rPr>
          <w:bCs/>
          <w:lang w:eastAsia="lv-LV"/>
        </w:rPr>
        <w:t>Nr.</w:t>
      </w:r>
      <w:r w:rsidR="003460F0" w:rsidRPr="003460F0">
        <w:rPr>
          <w:bCs/>
          <w:lang w:eastAsia="lv-LV"/>
        </w:rPr>
        <w:t>40103329844</w:t>
      </w:r>
      <w:r w:rsidR="00AA7245" w:rsidRPr="00AE2B74">
        <w:t>.</w:t>
      </w:r>
      <w:r w:rsidR="00DF790A">
        <w:t xml:space="preserve"> </w:t>
      </w:r>
    </w:p>
    <w:p w:rsidR="004F16C2" w:rsidRDefault="004F16C2" w:rsidP="00E31661">
      <w:pPr>
        <w:ind w:right="49"/>
        <w:jc w:val="both"/>
        <w:rPr>
          <w:sz w:val="26"/>
          <w:szCs w:val="26"/>
        </w:rPr>
      </w:pP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8718ED" w:rsidP="008718ED">
      <w:pPr>
        <w:tabs>
          <w:tab w:val="right" w:pos="10064"/>
        </w:tabs>
        <w:jc w:val="right"/>
      </w:pPr>
      <w:r>
        <w:t>galvenā speciāliste kapteine</w:t>
      </w:r>
      <w:r w:rsidRPr="008718ED">
        <w:tab/>
      </w:r>
      <w:proofErr w:type="spellStart"/>
      <w:r>
        <w:t>V.Vietniece</w:t>
      </w:r>
      <w:proofErr w:type="spellEnd"/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B0E" w:rsidRDefault="00474B0E" w:rsidP="00EF0324">
      <w:r>
        <w:separator/>
      </w:r>
    </w:p>
  </w:endnote>
  <w:endnote w:type="continuationSeparator" w:id="0">
    <w:p w:rsidR="00474B0E" w:rsidRDefault="00474B0E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474B0E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B0E" w:rsidRDefault="00474B0E" w:rsidP="00EF0324">
      <w:r>
        <w:separator/>
      </w:r>
    </w:p>
  </w:footnote>
  <w:footnote w:type="continuationSeparator" w:id="0">
    <w:p w:rsidR="00474B0E" w:rsidRDefault="00474B0E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EA5C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87891"/>
    <w:rsid w:val="00091D71"/>
    <w:rsid w:val="00092346"/>
    <w:rsid w:val="00093E4C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B7D"/>
    <w:rsid w:val="002F7C57"/>
    <w:rsid w:val="00303B7C"/>
    <w:rsid w:val="003057AC"/>
    <w:rsid w:val="003075E3"/>
    <w:rsid w:val="00334591"/>
    <w:rsid w:val="00342420"/>
    <w:rsid w:val="003460F0"/>
    <w:rsid w:val="003474BF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74B0E"/>
    <w:rsid w:val="00492C4B"/>
    <w:rsid w:val="004C16A2"/>
    <w:rsid w:val="004C4C81"/>
    <w:rsid w:val="004D4B13"/>
    <w:rsid w:val="004D5BF1"/>
    <w:rsid w:val="004D7F7A"/>
    <w:rsid w:val="004E5F3D"/>
    <w:rsid w:val="004E7411"/>
    <w:rsid w:val="004F16C2"/>
    <w:rsid w:val="004F430B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55EDD"/>
    <w:rsid w:val="00676B47"/>
    <w:rsid w:val="0068453C"/>
    <w:rsid w:val="00692BB2"/>
    <w:rsid w:val="006A17B8"/>
    <w:rsid w:val="006B225A"/>
    <w:rsid w:val="006B3E16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33113"/>
    <w:rsid w:val="00B447E9"/>
    <w:rsid w:val="00B53244"/>
    <w:rsid w:val="00B60734"/>
    <w:rsid w:val="00B75C8E"/>
    <w:rsid w:val="00B81362"/>
    <w:rsid w:val="00B92440"/>
    <w:rsid w:val="00BB63CE"/>
    <w:rsid w:val="00BC10F1"/>
    <w:rsid w:val="00BC1769"/>
    <w:rsid w:val="00BD5DDC"/>
    <w:rsid w:val="00C019E0"/>
    <w:rsid w:val="00C31599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7D49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13B1"/>
    <w:rsid w:val="00E92C5E"/>
    <w:rsid w:val="00E94512"/>
    <w:rsid w:val="00EA5CE9"/>
    <w:rsid w:val="00EA7055"/>
    <w:rsid w:val="00EB0C8F"/>
    <w:rsid w:val="00EC2328"/>
    <w:rsid w:val="00EC2D74"/>
    <w:rsid w:val="00EC6743"/>
    <w:rsid w:val="00ED30A5"/>
    <w:rsid w:val="00EE047B"/>
    <w:rsid w:val="00EF0324"/>
    <w:rsid w:val="00F115CD"/>
    <w:rsid w:val="00F41F7D"/>
    <w:rsid w:val="00F55F0E"/>
    <w:rsid w:val="00F5638C"/>
    <w:rsid w:val="00F648AD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1581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5</cp:revision>
  <cp:lastPrinted>2017-04-24T06:46:00Z</cp:lastPrinted>
  <dcterms:created xsi:type="dcterms:W3CDTF">2017-04-20T06:45:00Z</dcterms:created>
  <dcterms:modified xsi:type="dcterms:W3CDTF">2017-04-24T06:46:00Z</dcterms:modified>
</cp:coreProperties>
</file>